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7E4E" w14:textId="77777777" w:rsidR="008E0D75" w:rsidRDefault="008E0D75"/>
    <w:p w14:paraId="462C5592" w14:textId="77777777" w:rsidR="000F2EBB" w:rsidRDefault="000F2EBB"/>
    <w:p w14:paraId="2DDB96B6" w14:textId="77777777" w:rsidR="000F2EBB" w:rsidRPr="000F2EBB" w:rsidRDefault="000F2EBB" w:rsidP="000F2EBB">
      <w:pPr>
        <w:jc w:val="center"/>
        <w:rPr>
          <w:b/>
          <w:sz w:val="28"/>
          <w:szCs w:val="28"/>
          <w:u w:val="single"/>
        </w:rPr>
      </w:pPr>
      <w:r w:rsidRPr="000F2EBB">
        <w:rPr>
          <w:b/>
          <w:sz w:val="28"/>
          <w:szCs w:val="28"/>
          <w:u w:val="single"/>
        </w:rPr>
        <w:t>EAST MIDLANDS WELSH PONY &amp; COB ASSOCIATION, CONSTITUTION</w:t>
      </w:r>
    </w:p>
    <w:p w14:paraId="5C318155" w14:textId="79C9DC72" w:rsidR="000F2EBB" w:rsidRPr="00CD4064" w:rsidRDefault="000F2EBB">
      <w:pPr>
        <w:rPr>
          <w:sz w:val="20"/>
          <w:szCs w:val="20"/>
        </w:rPr>
      </w:pPr>
    </w:p>
    <w:p w14:paraId="501B0703" w14:textId="434A1EAB" w:rsidR="000F2EBB" w:rsidRPr="00CD4064" w:rsidRDefault="000F2EBB">
      <w:pPr>
        <w:rPr>
          <w:b/>
          <w:sz w:val="20"/>
          <w:szCs w:val="20"/>
          <w:u w:val="single"/>
        </w:rPr>
      </w:pPr>
      <w:r w:rsidRPr="00CD4064">
        <w:rPr>
          <w:b/>
          <w:sz w:val="20"/>
          <w:szCs w:val="20"/>
          <w:u w:val="single"/>
        </w:rPr>
        <w:t>The Association</w:t>
      </w:r>
    </w:p>
    <w:p w14:paraId="5C4D92C2" w14:textId="0970700A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The name of the Association shall be the ‘East Midlands Welsh Pony &amp; Cob Association’ </w:t>
      </w:r>
    </w:p>
    <w:p w14:paraId="6012BBD1" w14:textId="4D907147" w:rsidR="000F2EBB" w:rsidRPr="00CD4064" w:rsidRDefault="000F2EBB">
      <w:pPr>
        <w:rPr>
          <w:b/>
          <w:sz w:val="20"/>
          <w:szCs w:val="20"/>
          <w:u w:val="single"/>
        </w:rPr>
      </w:pPr>
      <w:r w:rsidRPr="00CD4064">
        <w:rPr>
          <w:b/>
          <w:sz w:val="20"/>
          <w:szCs w:val="20"/>
          <w:u w:val="single"/>
        </w:rPr>
        <w:t>Objects</w:t>
      </w:r>
    </w:p>
    <w:p w14:paraId="5744CA2A" w14:textId="2B9B8CAC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>To promote the welfare, breeding and exhibition of registered Welsh ponies and cobs, and registered Part-breds</w:t>
      </w:r>
    </w:p>
    <w:p w14:paraId="12D8D791" w14:textId="34FD35D4" w:rsidR="000F2EBB" w:rsidRPr="00CD4064" w:rsidRDefault="000F2EBB">
      <w:pPr>
        <w:rPr>
          <w:b/>
          <w:sz w:val="20"/>
          <w:szCs w:val="20"/>
          <w:u w:val="single"/>
        </w:rPr>
      </w:pPr>
      <w:r w:rsidRPr="00CD4064">
        <w:rPr>
          <w:b/>
          <w:sz w:val="20"/>
          <w:szCs w:val="20"/>
          <w:u w:val="single"/>
        </w:rPr>
        <w:t>Management</w:t>
      </w:r>
    </w:p>
    <w:p w14:paraId="7106C5C7" w14:textId="594AF49A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The management of the Association shall be by a committee consisting of four officers, namely a Chairperson, Vice-chairperson, Secretary, Treasurer and other members. </w:t>
      </w:r>
    </w:p>
    <w:p w14:paraId="1F548511" w14:textId="4176C231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For the committee to be quorate 5 members shall be present. </w:t>
      </w:r>
    </w:p>
    <w:p w14:paraId="2DC3F039" w14:textId="23036470" w:rsidR="000F2EBB" w:rsidRPr="00CD4064" w:rsidRDefault="000F2EBB">
      <w:pPr>
        <w:rPr>
          <w:b/>
          <w:sz w:val="20"/>
          <w:szCs w:val="20"/>
          <w:u w:val="single"/>
        </w:rPr>
      </w:pPr>
      <w:r w:rsidRPr="00CD4064">
        <w:rPr>
          <w:b/>
          <w:sz w:val="20"/>
          <w:szCs w:val="20"/>
          <w:u w:val="single"/>
        </w:rPr>
        <w:t>The Committee</w:t>
      </w:r>
    </w:p>
    <w:p w14:paraId="758A582B" w14:textId="2A31F94C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All committee members shall be paid up members of the Association. </w:t>
      </w:r>
    </w:p>
    <w:p w14:paraId="7A52F207" w14:textId="4DFB744E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Each member shall be proposed for election by one and seconded by another full paid up member of the Association. </w:t>
      </w:r>
    </w:p>
    <w:p w14:paraId="42A9C5B4" w14:textId="511BBDF8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The proposed, proposer and seconder shall have been members of the association for at least one full year. </w:t>
      </w:r>
    </w:p>
    <w:p w14:paraId="3053C0A4" w14:textId="6FAF128B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Of the committee members half shall retire each year but may seek re-election. The Chairperson and Vice Chairperson shall serve for a period of 3 years and may seek re-election. The Secretary and Treasurer shall serve for a period of 2 years and may seek re-election. The 4 officers posts shall be filled wherever possible be filled by existing committee members who have served for at least one year. The committee shall have the power to co-opt additional members as necessary to fill any vacancy. Should a committee member miss 3 meetings, without sending apologies then that person shall resign from the committee. </w:t>
      </w:r>
    </w:p>
    <w:p w14:paraId="4A50992B" w14:textId="34EE1347" w:rsidR="000F2EBB" w:rsidRPr="00CD4064" w:rsidRDefault="000F2EBB">
      <w:pPr>
        <w:rPr>
          <w:b/>
          <w:sz w:val="20"/>
          <w:szCs w:val="20"/>
          <w:u w:val="single"/>
        </w:rPr>
      </w:pPr>
      <w:r w:rsidRPr="00CD4064">
        <w:rPr>
          <w:b/>
          <w:sz w:val="20"/>
          <w:szCs w:val="20"/>
          <w:u w:val="single"/>
        </w:rPr>
        <w:t>Financial Year</w:t>
      </w:r>
    </w:p>
    <w:p w14:paraId="2C665E7D" w14:textId="285A36F9" w:rsidR="000F2EBB" w:rsidRPr="00CD4064" w:rsidRDefault="000F2EBB">
      <w:pPr>
        <w:rPr>
          <w:sz w:val="20"/>
          <w:szCs w:val="20"/>
        </w:rPr>
      </w:pPr>
      <w:r w:rsidRPr="00CD4064">
        <w:rPr>
          <w:sz w:val="20"/>
          <w:szCs w:val="20"/>
        </w:rPr>
        <w:t>The Associations financial year shall end on the 31</w:t>
      </w:r>
      <w:r w:rsidRPr="00CD4064">
        <w:rPr>
          <w:sz w:val="20"/>
          <w:szCs w:val="20"/>
          <w:vertAlign w:val="superscript"/>
        </w:rPr>
        <w:t>st</w:t>
      </w:r>
      <w:r w:rsidRPr="00CD4064">
        <w:rPr>
          <w:sz w:val="20"/>
          <w:szCs w:val="20"/>
        </w:rPr>
        <w:t xml:space="preserve"> December annually. The committee shall have the power to deal with all funds of the </w:t>
      </w:r>
      <w:r w:rsidR="00EF375D" w:rsidRPr="00CD4064">
        <w:rPr>
          <w:sz w:val="20"/>
          <w:szCs w:val="20"/>
        </w:rPr>
        <w:t xml:space="preserve">Association for the benefit of the Association as a whole. </w:t>
      </w:r>
    </w:p>
    <w:p w14:paraId="3178A29E" w14:textId="50CEDE34" w:rsidR="00EF375D" w:rsidRPr="00CD4064" w:rsidRDefault="00EF375D">
      <w:pPr>
        <w:rPr>
          <w:b/>
          <w:sz w:val="20"/>
          <w:szCs w:val="20"/>
          <w:u w:val="single"/>
        </w:rPr>
      </w:pPr>
      <w:r w:rsidRPr="00CD4064">
        <w:rPr>
          <w:b/>
          <w:sz w:val="20"/>
          <w:szCs w:val="20"/>
          <w:u w:val="single"/>
        </w:rPr>
        <w:t xml:space="preserve">AGM and SGM </w:t>
      </w:r>
    </w:p>
    <w:p w14:paraId="2B2F4B08" w14:textId="29E59694" w:rsidR="00EF375D" w:rsidRPr="00CD4064" w:rsidRDefault="00CD4064">
      <w:pPr>
        <w:rPr>
          <w:sz w:val="20"/>
          <w:szCs w:val="20"/>
        </w:rPr>
      </w:pPr>
      <w:r w:rsidRPr="00CD4064">
        <w:rPr>
          <w:sz w:val="20"/>
          <w:szCs w:val="20"/>
        </w:rPr>
        <w:t>The AGM shall be held before the end of February annually.</w:t>
      </w:r>
    </w:p>
    <w:p w14:paraId="67CE733F" w14:textId="0FDAE8A5" w:rsidR="00CD4064" w:rsidRPr="00CD4064" w:rsidRDefault="00CD4064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The business at the AGM shall be to receive the committee’s report on the previous year, to receive a full statement of accounts for the previous year, duly audited by the person appointed as Honorary Auditor, who shall be a qualified accountant. </w:t>
      </w:r>
    </w:p>
    <w:p w14:paraId="3DC3FDB2" w14:textId="308C9EB4" w:rsidR="00CD4064" w:rsidRPr="00CD4064" w:rsidRDefault="00CD4064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The elect the honorary Auditor for the following year. </w:t>
      </w:r>
    </w:p>
    <w:p w14:paraId="0B806CA1" w14:textId="101D15BC" w:rsidR="00CD4064" w:rsidRPr="00CD4064" w:rsidRDefault="00CD4064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To discuss any other business for which proper notice has been given. </w:t>
      </w:r>
    </w:p>
    <w:p w14:paraId="46D7759C" w14:textId="1B1A5CD4" w:rsidR="00CD4064" w:rsidRPr="00CD4064" w:rsidRDefault="00CD4064">
      <w:pPr>
        <w:rPr>
          <w:sz w:val="20"/>
          <w:szCs w:val="20"/>
        </w:rPr>
      </w:pPr>
      <w:r w:rsidRPr="00CD4064">
        <w:rPr>
          <w:sz w:val="20"/>
          <w:szCs w:val="20"/>
        </w:rPr>
        <w:t xml:space="preserve">To elect to office any committee places that have become vacant. </w:t>
      </w:r>
    </w:p>
    <w:p w14:paraId="3216FE44" w14:textId="77777777" w:rsidR="000F2EBB" w:rsidRDefault="000F2EBB">
      <w:bookmarkStart w:id="0" w:name="_GoBack"/>
      <w:bookmarkEnd w:id="0"/>
    </w:p>
    <w:sectPr w:rsidR="000F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B"/>
    <w:rsid w:val="000F2EBB"/>
    <w:rsid w:val="008642D5"/>
    <w:rsid w:val="008E0D75"/>
    <w:rsid w:val="00A0244F"/>
    <w:rsid w:val="00CD4064"/>
    <w:rsid w:val="00E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7B5"/>
  <w15:chartTrackingRefBased/>
  <w15:docId w15:val="{CF5DDB00-85CF-491B-916A-2238485C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Tolley</dc:creator>
  <cp:keywords/>
  <dc:description/>
  <cp:lastModifiedBy>Abigail Tolley</cp:lastModifiedBy>
  <cp:revision>1</cp:revision>
  <dcterms:created xsi:type="dcterms:W3CDTF">2018-04-25T14:28:00Z</dcterms:created>
  <dcterms:modified xsi:type="dcterms:W3CDTF">2018-04-25T15:00:00Z</dcterms:modified>
</cp:coreProperties>
</file>